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90AC" w14:textId="02E6939E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054919">
        <w:rPr>
          <w:rFonts w:ascii="Times New Roman" w:hAnsi="Times New Roman" w:cs="Times New Roman"/>
          <w:sz w:val="28"/>
          <w:szCs w:val="28"/>
        </w:rPr>
        <w:t>241</w:t>
      </w:r>
      <w:r w:rsidR="005E0812">
        <w:rPr>
          <w:rFonts w:ascii="Times New Roman" w:hAnsi="Times New Roman" w:cs="Times New Roman"/>
          <w:sz w:val="28"/>
          <w:szCs w:val="28"/>
        </w:rPr>
        <w:t xml:space="preserve"> del </w:t>
      </w:r>
      <w:r w:rsidR="00054919">
        <w:rPr>
          <w:rFonts w:ascii="Times New Roman" w:hAnsi="Times New Roman" w:cs="Times New Roman"/>
          <w:sz w:val="28"/>
          <w:szCs w:val="28"/>
        </w:rPr>
        <w:t>30</w:t>
      </w:r>
      <w:r w:rsidR="005E0812">
        <w:rPr>
          <w:rFonts w:ascii="Times New Roman" w:hAnsi="Times New Roman" w:cs="Times New Roman"/>
          <w:sz w:val="28"/>
          <w:szCs w:val="28"/>
        </w:rPr>
        <w:t>/</w:t>
      </w:r>
      <w:r w:rsidR="00054919">
        <w:rPr>
          <w:rFonts w:ascii="Times New Roman" w:hAnsi="Times New Roman" w:cs="Times New Roman"/>
          <w:sz w:val="28"/>
          <w:szCs w:val="28"/>
        </w:rPr>
        <w:t>04</w:t>
      </w:r>
      <w:r w:rsidR="002B2703">
        <w:rPr>
          <w:rFonts w:ascii="Times New Roman" w:hAnsi="Times New Roman" w:cs="Times New Roman"/>
          <w:sz w:val="28"/>
          <w:szCs w:val="28"/>
        </w:rPr>
        <w:t>/202</w:t>
      </w:r>
      <w:r w:rsidR="00054919">
        <w:rPr>
          <w:rFonts w:ascii="Times New Roman" w:hAnsi="Times New Roman" w:cs="Times New Roman"/>
          <w:sz w:val="28"/>
          <w:szCs w:val="28"/>
        </w:rPr>
        <w:t>5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70C95A29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DF351D">
        <w:rPr>
          <w:b/>
        </w:rPr>
        <w:t xml:space="preserve"> per l’intera giornata del </w:t>
      </w:r>
      <w:r w:rsidR="00054919">
        <w:rPr>
          <w:b/>
        </w:rPr>
        <w:t>7 maggio</w:t>
      </w:r>
      <w:r w:rsidR="002B2703">
        <w:rPr>
          <w:b/>
        </w:rPr>
        <w:t xml:space="preserve"> 202</w:t>
      </w:r>
      <w:r w:rsidR="00054919">
        <w:rPr>
          <w:b/>
        </w:rPr>
        <w:t>5</w:t>
      </w:r>
      <w:r w:rsidR="00CF4848">
        <w:rPr>
          <w:b/>
        </w:rPr>
        <w:t xml:space="preserve"> </w:t>
      </w:r>
      <w:r w:rsidR="00D90D67">
        <w:rPr>
          <w:b/>
        </w:rPr>
        <w:t xml:space="preserve">proclamata </w:t>
      </w:r>
      <w:r w:rsidR="005E0812" w:rsidRPr="005E0812">
        <w:rPr>
          <w:b/>
        </w:rPr>
        <w:t xml:space="preserve">COBAS </w:t>
      </w:r>
      <w:r w:rsidR="00054919">
        <w:rPr>
          <w:b/>
        </w:rPr>
        <w:t>S</w:t>
      </w:r>
      <w:r w:rsidR="005E0812" w:rsidRPr="005E0812">
        <w:rPr>
          <w:b/>
        </w:rPr>
        <w:t>CUOLA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48956">
    <w:abstractNumId w:val="1"/>
  </w:num>
  <w:num w:numId="2" w16cid:durableId="2018919597">
    <w:abstractNumId w:val="2"/>
  </w:num>
  <w:num w:numId="3" w16cid:durableId="9589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54919"/>
    <w:rsid w:val="00062E08"/>
    <w:rsid w:val="000A6DE6"/>
    <w:rsid w:val="000B0907"/>
    <w:rsid w:val="000C014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E359C"/>
    <w:rsid w:val="004F5416"/>
    <w:rsid w:val="004F6F54"/>
    <w:rsid w:val="005239DE"/>
    <w:rsid w:val="005706D7"/>
    <w:rsid w:val="005758E7"/>
    <w:rsid w:val="00575C59"/>
    <w:rsid w:val="00584E26"/>
    <w:rsid w:val="005A0A5E"/>
    <w:rsid w:val="005C4F37"/>
    <w:rsid w:val="005C70E4"/>
    <w:rsid w:val="005E0812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6175B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Firetto</cp:lastModifiedBy>
  <cp:revision>2</cp:revision>
  <dcterms:created xsi:type="dcterms:W3CDTF">2025-04-30T07:47:00Z</dcterms:created>
  <dcterms:modified xsi:type="dcterms:W3CDTF">2025-04-30T07:47:00Z</dcterms:modified>
</cp:coreProperties>
</file>