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EE8E89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A6DE6">
        <w:rPr>
          <w:rFonts w:ascii="Times New Roman" w:hAnsi="Times New Roman" w:cs="Times New Roman"/>
          <w:sz w:val="28"/>
          <w:szCs w:val="28"/>
        </w:rPr>
        <w:t>59 del 15/10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2D679DE8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18 ottobre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DF351D">
        <w:rPr>
          <w:b/>
        </w:rPr>
        <w:t>S</w:t>
      </w:r>
      <w:r w:rsidR="002B2703">
        <w:rPr>
          <w:b/>
        </w:rPr>
        <w:t>I COBAS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63FF6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2024-10-15T11:08:00Z</dcterms:created>
  <dcterms:modified xsi:type="dcterms:W3CDTF">2024-10-15T11:08:00Z</dcterms:modified>
</cp:coreProperties>
</file>