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B159024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E938C1" w:rsidRPr="00900921">
        <w:rPr>
          <w:rFonts w:ascii="Book Antiqua" w:hAnsi="Book Antiqua" w:cs="Times New Roman"/>
          <w:b/>
        </w:rPr>
        <w:t>12</w:t>
      </w:r>
      <w:r w:rsidR="00997105">
        <w:rPr>
          <w:rFonts w:ascii="Book Antiqua" w:hAnsi="Book Antiqua" w:cs="Times New Roman"/>
          <w:b/>
        </w:rPr>
        <w:t>7 del 15 dicembre 2023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7F6DFEE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997105">
        <w:rPr>
          <w:b/>
        </w:rPr>
        <w:t>20</w:t>
      </w:r>
      <w:r w:rsidR="004451FC">
        <w:rPr>
          <w:b/>
          <w:color w:val="auto"/>
        </w:rPr>
        <w:t xml:space="preserve"> </w:t>
      </w:r>
      <w:r w:rsidR="003F30B1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E938C1">
        <w:rPr>
          <w:rFonts w:cs="Calibri,Bold"/>
          <w:b/>
          <w:bCs/>
        </w:rPr>
        <w:t>FLC CGIL Lombardia</w:t>
      </w:r>
      <w:r w:rsidR="00863F24">
        <w:rPr>
          <w:rFonts w:cs="Calibri,Bold"/>
          <w:b/>
          <w:bCs/>
        </w:rPr>
        <w:t xml:space="preserve"> dalle ore </w:t>
      </w:r>
      <w:r w:rsidR="00E938C1">
        <w:rPr>
          <w:rFonts w:cs="Calibri,Bold"/>
          <w:b/>
          <w:bCs/>
        </w:rPr>
        <w:t>17.</w:t>
      </w:r>
      <w:r w:rsidR="00997105">
        <w:rPr>
          <w:rFonts w:cs="Calibri,Bold"/>
          <w:b/>
          <w:bCs/>
        </w:rPr>
        <w:t>3</w:t>
      </w:r>
      <w:r w:rsidR="00E938C1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E938C1">
        <w:rPr>
          <w:rFonts w:cs="Calibri,Bold"/>
          <w:b/>
          <w:bCs/>
        </w:rPr>
        <w:t>19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 xml:space="preserve">il personale </w:t>
      </w:r>
      <w:bookmarkStart w:id="0" w:name="_GoBack"/>
      <w:bookmarkEnd w:id="0"/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00921"/>
    <w:rsid w:val="00912486"/>
    <w:rsid w:val="00966167"/>
    <w:rsid w:val="009819C6"/>
    <w:rsid w:val="00997105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938C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2023-12-15T15:44:00Z</dcterms:created>
  <dcterms:modified xsi:type="dcterms:W3CDTF">2023-12-15T15:44:00Z</dcterms:modified>
</cp:coreProperties>
</file>